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DE1" w:rsidRPr="007F5DE1" w:rsidTr="007F5DE1">
        <w:tc>
          <w:tcPr>
            <w:tcW w:w="4785" w:type="dxa"/>
          </w:tcPr>
          <w:p w:rsidR="007F5DE1" w:rsidRPr="007F5DE1" w:rsidRDefault="007F5DE1" w:rsidP="007F5DE1">
            <w:pPr>
              <w:rPr>
                <w:rFonts w:eastAsiaTheme="minorHAnsi"/>
                <w:lang w:eastAsia="en-US"/>
              </w:rPr>
            </w:pPr>
            <w:r w:rsidRPr="007F5DE1">
              <w:rPr>
                <w:rFonts w:eastAsiaTheme="minorHAnsi"/>
                <w:lang w:eastAsia="en-US"/>
              </w:rPr>
              <w:t xml:space="preserve">Принято на педагогическом </w:t>
            </w:r>
            <w:proofErr w:type="gramStart"/>
            <w:r w:rsidRPr="007F5DE1">
              <w:rPr>
                <w:rFonts w:eastAsiaTheme="minorHAnsi"/>
                <w:lang w:eastAsia="en-US"/>
              </w:rPr>
              <w:t>совете</w:t>
            </w:r>
            <w:proofErr w:type="gramEnd"/>
            <w:r w:rsidRPr="007F5DE1">
              <w:rPr>
                <w:rFonts w:eastAsiaTheme="minorHAnsi"/>
                <w:lang w:eastAsia="en-US"/>
              </w:rPr>
              <w:t xml:space="preserve"> школы</w:t>
            </w:r>
          </w:p>
          <w:p w:rsidR="007F5DE1" w:rsidRPr="007F5DE1" w:rsidRDefault="007F5DE1" w:rsidP="007F5DE1">
            <w:pPr>
              <w:rPr>
                <w:rFonts w:eastAsiaTheme="minorHAnsi"/>
                <w:lang w:eastAsia="en-US"/>
              </w:rPr>
            </w:pPr>
            <w:r w:rsidRPr="007F5DE1">
              <w:rPr>
                <w:rFonts w:eastAsiaTheme="minorHAnsi"/>
                <w:lang w:eastAsia="en-US"/>
              </w:rPr>
              <w:t>Протокол №____ от ______20___года</w:t>
            </w:r>
          </w:p>
          <w:p w:rsidR="007F5DE1" w:rsidRPr="007F5DE1" w:rsidRDefault="007F5DE1" w:rsidP="007F5DE1">
            <w:pPr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786" w:type="dxa"/>
          </w:tcPr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>УТВЕРЖДАЮ</w:t>
            </w:r>
          </w:p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 xml:space="preserve">Директор МБОУ </w:t>
            </w:r>
          </w:p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>Кочергинской СОШ №19</w:t>
            </w:r>
          </w:p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 xml:space="preserve"> ________________    Н.П. Жирнова.</w:t>
            </w:r>
          </w:p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>«____»______20____года.</w:t>
            </w:r>
          </w:p>
          <w:p w:rsidR="007F5DE1" w:rsidRPr="007F5DE1" w:rsidRDefault="007F5DE1" w:rsidP="007F5DE1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7F5DE1">
              <w:rPr>
                <w:rFonts w:cs="Arial"/>
                <w:b/>
                <w:bCs/>
              </w:rPr>
              <w:tab/>
            </w:r>
            <w:r w:rsidRPr="007F5DE1">
              <w:rPr>
                <w:rFonts w:cs="Arial"/>
                <w:b/>
                <w:bCs/>
              </w:rPr>
              <w:tab/>
            </w:r>
            <w:r w:rsidRPr="007F5DE1">
              <w:rPr>
                <w:rFonts w:cs="Arial"/>
                <w:b/>
                <w:bCs/>
              </w:rPr>
              <w:tab/>
            </w:r>
          </w:p>
        </w:tc>
      </w:tr>
    </w:tbl>
    <w:p w:rsidR="00E825CD" w:rsidRDefault="00E825CD" w:rsidP="00E825CD">
      <w:pPr>
        <w:spacing w:line="276" w:lineRule="auto"/>
        <w:jc w:val="both"/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7F5DE1">
      <w:pPr>
        <w:spacing w:line="276" w:lineRule="auto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Pr="003714DE" w:rsidRDefault="003714DE" w:rsidP="003714DE">
      <w:pPr>
        <w:spacing w:line="276" w:lineRule="auto"/>
        <w:jc w:val="center"/>
        <w:rPr>
          <w:b/>
          <w:sz w:val="36"/>
          <w:szCs w:val="36"/>
        </w:rPr>
      </w:pPr>
      <w:r w:rsidRPr="003714DE">
        <w:rPr>
          <w:b/>
          <w:sz w:val="36"/>
          <w:szCs w:val="36"/>
        </w:rPr>
        <w:t xml:space="preserve">ПОЛОЖЕНИЕ </w:t>
      </w:r>
    </w:p>
    <w:p w:rsidR="003714DE" w:rsidRPr="003714DE" w:rsidRDefault="003714DE" w:rsidP="003714DE">
      <w:pPr>
        <w:spacing w:line="276" w:lineRule="auto"/>
        <w:jc w:val="center"/>
        <w:rPr>
          <w:b/>
          <w:sz w:val="36"/>
          <w:szCs w:val="36"/>
        </w:rPr>
      </w:pPr>
      <w:r w:rsidRPr="003714DE">
        <w:rPr>
          <w:b/>
          <w:sz w:val="36"/>
          <w:szCs w:val="36"/>
        </w:rPr>
        <w:t xml:space="preserve">ОБ ОБМЕННОМ УЧЕБНОМ ФОНДЕ БИБЛИОТЕК </w:t>
      </w:r>
    </w:p>
    <w:p w:rsidR="003714DE" w:rsidRPr="003714DE" w:rsidRDefault="003714DE" w:rsidP="003714D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Кочергинской СОШ №19</w:t>
      </w:r>
    </w:p>
    <w:p w:rsidR="003714DE" w:rsidRPr="003714DE" w:rsidRDefault="003714DE" w:rsidP="00E825CD">
      <w:pPr>
        <w:spacing w:line="276" w:lineRule="auto"/>
        <w:jc w:val="center"/>
        <w:rPr>
          <w:b/>
          <w:sz w:val="36"/>
          <w:szCs w:val="36"/>
        </w:rPr>
      </w:pPr>
    </w:p>
    <w:p w:rsidR="003714DE" w:rsidRPr="003714DE" w:rsidRDefault="003714DE" w:rsidP="00E825CD">
      <w:pPr>
        <w:spacing w:line="276" w:lineRule="auto"/>
        <w:jc w:val="center"/>
        <w:rPr>
          <w:b/>
          <w:sz w:val="36"/>
          <w:szCs w:val="36"/>
        </w:rPr>
      </w:pPr>
    </w:p>
    <w:p w:rsidR="003714DE" w:rsidRPr="003714DE" w:rsidRDefault="003714DE" w:rsidP="00E825CD">
      <w:pPr>
        <w:spacing w:line="276" w:lineRule="auto"/>
        <w:jc w:val="center"/>
        <w:rPr>
          <w:b/>
          <w:sz w:val="36"/>
          <w:szCs w:val="36"/>
        </w:rPr>
      </w:pPr>
    </w:p>
    <w:p w:rsidR="003714DE" w:rsidRPr="003714DE" w:rsidRDefault="003714DE" w:rsidP="00E825CD">
      <w:pPr>
        <w:spacing w:line="276" w:lineRule="auto"/>
        <w:jc w:val="center"/>
        <w:rPr>
          <w:b/>
          <w:sz w:val="36"/>
          <w:szCs w:val="36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E825CD">
      <w:pPr>
        <w:spacing w:line="276" w:lineRule="auto"/>
        <w:jc w:val="center"/>
        <w:rPr>
          <w:b/>
          <w:sz w:val="22"/>
          <w:szCs w:val="22"/>
        </w:rPr>
      </w:pPr>
    </w:p>
    <w:p w:rsidR="003714DE" w:rsidRDefault="003714DE" w:rsidP="007F5DE1">
      <w:pPr>
        <w:spacing w:line="276" w:lineRule="auto"/>
        <w:rPr>
          <w:b/>
          <w:sz w:val="22"/>
          <w:szCs w:val="22"/>
        </w:rPr>
      </w:pPr>
    </w:p>
    <w:p w:rsidR="007F5DE1" w:rsidRDefault="007F5DE1" w:rsidP="007F5DE1">
      <w:pPr>
        <w:spacing w:line="276" w:lineRule="auto"/>
        <w:rPr>
          <w:b/>
          <w:sz w:val="22"/>
          <w:szCs w:val="22"/>
        </w:rPr>
      </w:pPr>
    </w:p>
    <w:p w:rsidR="00E825CD" w:rsidRDefault="00E825CD" w:rsidP="00E825CD">
      <w:pPr>
        <w:spacing w:line="276" w:lineRule="auto"/>
        <w:rPr>
          <w:b/>
        </w:rPr>
      </w:pPr>
    </w:p>
    <w:p w:rsidR="00E825CD" w:rsidRPr="003714DE" w:rsidRDefault="00E825CD" w:rsidP="003714D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714DE">
        <w:rPr>
          <w:b/>
          <w:sz w:val="28"/>
          <w:szCs w:val="28"/>
        </w:rPr>
        <w:lastRenderedPageBreak/>
        <w:t>Общие положения</w:t>
      </w:r>
    </w:p>
    <w:p w:rsidR="00E825CD" w:rsidRPr="003714DE" w:rsidRDefault="00E825CD" w:rsidP="003714DE">
      <w:pPr>
        <w:spacing w:line="276" w:lineRule="auto"/>
        <w:ind w:firstLine="708"/>
        <w:rPr>
          <w:sz w:val="28"/>
          <w:szCs w:val="28"/>
        </w:rPr>
      </w:pPr>
      <w:r w:rsidRPr="003714DE">
        <w:rPr>
          <w:sz w:val="28"/>
          <w:szCs w:val="28"/>
        </w:rPr>
        <w:t>1.1.</w:t>
      </w:r>
      <w:r w:rsidRPr="003714DE">
        <w:rPr>
          <w:sz w:val="28"/>
          <w:szCs w:val="28"/>
        </w:rPr>
        <w:tab/>
        <w:t>Настоящее положение регламентирует порядок формирования и использования обменного учебного фонда Управления образования Курагинского района</w:t>
      </w:r>
    </w:p>
    <w:p w:rsidR="00E825CD" w:rsidRPr="003714DE" w:rsidRDefault="00E825CD" w:rsidP="003714DE">
      <w:pPr>
        <w:spacing w:line="276" w:lineRule="auto"/>
        <w:ind w:firstLine="709"/>
        <w:rPr>
          <w:sz w:val="28"/>
          <w:szCs w:val="28"/>
        </w:rPr>
      </w:pPr>
      <w:r w:rsidRPr="003714DE">
        <w:rPr>
          <w:sz w:val="28"/>
          <w:szCs w:val="28"/>
        </w:rPr>
        <w:t>1.2.</w:t>
      </w:r>
      <w:r w:rsidRPr="003714DE">
        <w:rPr>
          <w:sz w:val="28"/>
          <w:szCs w:val="28"/>
        </w:rPr>
        <w:tab/>
        <w:t xml:space="preserve">Настоящее Положение разработано в соответствии с Законом Российской Федерации от 29.12.2012 № 273-ФЗ «Об образовании в Российской Федерации», Федеральным законом  от 29.12.1994 г. № 78-ФЗ «О библиотечном деле», Приказом Министерства образования РФ от 24 августа </w:t>
      </w:r>
      <w:smartTag w:uri="urn:schemas-microsoft-com:office:smarttags" w:element="metricconverter">
        <w:smartTagPr>
          <w:attr w:name="ProductID" w:val="2000 г"/>
        </w:smartTagPr>
        <w:r w:rsidRPr="003714DE">
          <w:rPr>
            <w:sz w:val="28"/>
            <w:szCs w:val="28"/>
          </w:rPr>
          <w:t>2000 г</w:t>
        </w:r>
      </w:smartTag>
      <w:r w:rsidRPr="003714DE">
        <w:rPr>
          <w:sz w:val="28"/>
          <w:szCs w:val="28"/>
        </w:rPr>
        <w:t>. № 2488 «Об учете библиотечного фонда библиотек образовательных учреждений».</w:t>
      </w:r>
    </w:p>
    <w:p w:rsidR="00E825CD" w:rsidRPr="003714DE" w:rsidRDefault="00E825CD" w:rsidP="003714DE">
      <w:pPr>
        <w:spacing w:line="276" w:lineRule="auto"/>
        <w:ind w:firstLine="708"/>
        <w:rPr>
          <w:sz w:val="28"/>
          <w:szCs w:val="28"/>
        </w:rPr>
      </w:pPr>
      <w:r w:rsidRPr="003714DE">
        <w:rPr>
          <w:sz w:val="28"/>
          <w:szCs w:val="28"/>
        </w:rPr>
        <w:t>1.3.</w:t>
      </w:r>
      <w:r w:rsidRPr="003714DE">
        <w:rPr>
          <w:sz w:val="28"/>
          <w:szCs w:val="28"/>
        </w:rPr>
        <w:tab/>
        <w:t>Обменный учебный фонд (далее - фонд) составляют учебники и другие, учебные печатные и электронные издания (далее – учебники), используемые в образовательном процессе в образовательных организациях Курагинского района</w:t>
      </w:r>
      <w:r w:rsidRPr="003714DE">
        <w:rPr>
          <w:b/>
          <w:sz w:val="28"/>
          <w:szCs w:val="28"/>
        </w:rPr>
        <w:t>,</w:t>
      </w:r>
      <w:r w:rsidRPr="003714DE">
        <w:rPr>
          <w:sz w:val="28"/>
          <w:szCs w:val="28"/>
        </w:rPr>
        <w:t xml:space="preserve"> находящиеся в подотчете библиотеки конкретной общеобразовательной организации и не используемые им в предстоящем учебном году.</w:t>
      </w:r>
    </w:p>
    <w:p w:rsidR="00E825CD" w:rsidRPr="003714DE" w:rsidRDefault="00E825CD" w:rsidP="003714DE">
      <w:pPr>
        <w:spacing w:line="276" w:lineRule="auto"/>
        <w:ind w:firstLine="709"/>
        <w:rPr>
          <w:sz w:val="28"/>
          <w:szCs w:val="28"/>
        </w:rPr>
      </w:pPr>
      <w:r w:rsidRPr="003714DE">
        <w:rPr>
          <w:sz w:val="28"/>
          <w:szCs w:val="28"/>
        </w:rPr>
        <w:t>1.4. Фонд комплектуется на основании информации, предоставленной общеобразовательными учреждениями.</w:t>
      </w:r>
    </w:p>
    <w:p w:rsidR="00E825CD" w:rsidRPr="003714DE" w:rsidRDefault="00E825CD" w:rsidP="003714DE">
      <w:pPr>
        <w:spacing w:line="276" w:lineRule="auto"/>
        <w:ind w:firstLine="709"/>
        <w:rPr>
          <w:sz w:val="28"/>
          <w:szCs w:val="28"/>
        </w:rPr>
      </w:pPr>
      <w:r w:rsidRPr="003714DE">
        <w:rPr>
          <w:sz w:val="28"/>
          <w:szCs w:val="28"/>
        </w:rPr>
        <w:t>1.5.</w:t>
      </w:r>
      <w:r w:rsidRPr="003714DE">
        <w:rPr>
          <w:sz w:val="28"/>
          <w:szCs w:val="28"/>
        </w:rPr>
        <w:tab/>
        <w:t>Участниками фонда являются все общеобразовательные учреждения Курагинского района.</w:t>
      </w:r>
    </w:p>
    <w:p w:rsidR="00E825CD" w:rsidRPr="003714DE" w:rsidRDefault="00E825CD" w:rsidP="003714D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714DE">
        <w:rPr>
          <w:b/>
          <w:sz w:val="28"/>
          <w:szCs w:val="28"/>
        </w:rPr>
        <w:t>Цели и задачи фонда</w:t>
      </w:r>
      <w:r w:rsidR="007F5DE1">
        <w:rPr>
          <w:b/>
          <w:sz w:val="28"/>
          <w:szCs w:val="28"/>
        </w:rPr>
        <w:t>:</w:t>
      </w:r>
    </w:p>
    <w:p w:rsidR="00E825CD" w:rsidRPr="003714DE" w:rsidRDefault="00E825CD" w:rsidP="003714DE">
      <w:pPr>
        <w:spacing w:line="276" w:lineRule="auto"/>
        <w:ind w:firstLine="709"/>
        <w:rPr>
          <w:sz w:val="28"/>
          <w:szCs w:val="28"/>
        </w:rPr>
      </w:pPr>
      <w:r w:rsidRPr="003714DE">
        <w:rPr>
          <w:sz w:val="28"/>
          <w:szCs w:val="28"/>
        </w:rPr>
        <w:t>2.1. Фонд создается с целью эффективного обеспечения учебниками образовательного процесса в образовательных учреждениях.</w:t>
      </w:r>
    </w:p>
    <w:p w:rsidR="00E825CD" w:rsidRPr="007F5DE1" w:rsidRDefault="00E825CD" w:rsidP="003714DE">
      <w:pPr>
        <w:spacing w:line="276" w:lineRule="auto"/>
        <w:ind w:firstLine="709"/>
        <w:rPr>
          <w:b/>
          <w:sz w:val="28"/>
          <w:szCs w:val="28"/>
        </w:rPr>
      </w:pPr>
      <w:r w:rsidRPr="003714DE">
        <w:rPr>
          <w:sz w:val="28"/>
          <w:szCs w:val="28"/>
        </w:rPr>
        <w:t>2.2.</w:t>
      </w:r>
      <w:r w:rsidRPr="003714DE">
        <w:rPr>
          <w:sz w:val="28"/>
          <w:szCs w:val="28"/>
        </w:rPr>
        <w:tab/>
      </w:r>
      <w:r w:rsidRPr="007F5DE1">
        <w:rPr>
          <w:b/>
          <w:sz w:val="28"/>
          <w:szCs w:val="28"/>
        </w:rPr>
        <w:t>Задачи фонда:</w:t>
      </w:r>
    </w:p>
    <w:p w:rsidR="00E825CD" w:rsidRPr="003714DE" w:rsidRDefault="00E825CD" w:rsidP="003714D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14DE">
        <w:rPr>
          <w:sz w:val="28"/>
          <w:szCs w:val="28"/>
        </w:rPr>
        <w:t xml:space="preserve">создать систему рационального и эффективного формирования и использования учебного </w:t>
      </w:r>
      <w:proofErr w:type="gramStart"/>
      <w:r w:rsidRPr="003714DE">
        <w:rPr>
          <w:sz w:val="28"/>
          <w:szCs w:val="28"/>
        </w:rPr>
        <w:t>фонда</w:t>
      </w:r>
      <w:proofErr w:type="gramEnd"/>
      <w:r w:rsidRPr="003714DE">
        <w:rPr>
          <w:sz w:val="28"/>
          <w:szCs w:val="28"/>
        </w:rPr>
        <w:t xml:space="preserve"> образовательных учреждениях;</w:t>
      </w:r>
    </w:p>
    <w:p w:rsidR="00E825CD" w:rsidRPr="003714DE" w:rsidRDefault="00E825CD" w:rsidP="003714D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14DE">
        <w:rPr>
          <w:sz w:val="28"/>
          <w:szCs w:val="28"/>
        </w:rPr>
        <w:t xml:space="preserve">перераспределить учебные фонды образовательных </w:t>
      </w:r>
      <w:proofErr w:type="gramStart"/>
      <w:r w:rsidRPr="003714DE">
        <w:rPr>
          <w:sz w:val="28"/>
          <w:szCs w:val="28"/>
        </w:rPr>
        <w:t>учреждениях</w:t>
      </w:r>
      <w:proofErr w:type="gramEnd"/>
      <w:r w:rsidRPr="003714DE">
        <w:rPr>
          <w:sz w:val="28"/>
          <w:szCs w:val="28"/>
        </w:rPr>
        <w:t xml:space="preserve"> с учетом изменения потребности в учебниках;</w:t>
      </w:r>
    </w:p>
    <w:p w:rsidR="00E825CD" w:rsidRPr="003714DE" w:rsidRDefault="00E825CD" w:rsidP="003714D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14DE">
        <w:rPr>
          <w:sz w:val="28"/>
          <w:szCs w:val="28"/>
        </w:rPr>
        <w:t>выявить и обеспечить учет и сохранность неиспользуемых учебных фондов во всех библиотеках образовательных учреждениях.</w:t>
      </w:r>
    </w:p>
    <w:p w:rsidR="005B58E7" w:rsidRPr="005B58E7" w:rsidRDefault="007F5DE1" w:rsidP="003714D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 Формирование Фонда:</w:t>
      </w:r>
      <w:r w:rsidR="005B58E7" w:rsidRPr="005B58E7">
        <w:rPr>
          <w:color w:val="000000"/>
          <w:sz w:val="28"/>
          <w:szCs w:val="28"/>
        </w:rPr>
        <w:br/>
      </w:r>
      <w:r w:rsidR="005B58E7" w:rsidRPr="005B58E7">
        <w:rPr>
          <w:color w:val="000000"/>
          <w:sz w:val="28"/>
          <w:szCs w:val="28"/>
          <w:shd w:val="clear" w:color="auto" w:fill="FFFFFF"/>
        </w:rPr>
        <w:t>3.1. Фонд формируется из фондов учебников библиотек общеобразовательных учреждений, не планируемых к использо</w:t>
      </w:r>
      <w:bookmarkStart w:id="0" w:name="_GoBack"/>
      <w:bookmarkEnd w:id="0"/>
      <w:r w:rsidR="005B58E7" w:rsidRPr="005B58E7">
        <w:rPr>
          <w:color w:val="000000"/>
          <w:sz w:val="28"/>
          <w:szCs w:val="28"/>
          <w:shd w:val="clear" w:color="auto" w:fill="FFFFFF"/>
        </w:rPr>
        <w:t>ванию в образовательном процессе общеобразовательного учреждения в предстоящем учебном году.</w:t>
      </w:r>
      <w:r w:rsidR="005B58E7" w:rsidRPr="005B58E7">
        <w:rPr>
          <w:color w:val="000000"/>
          <w:sz w:val="28"/>
          <w:szCs w:val="28"/>
        </w:rPr>
        <w:br/>
      </w:r>
      <w:r w:rsidR="005B58E7" w:rsidRPr="005B58E7">
        <w:rPr>
          <w:color w:val="000000"/>
          <w:sz w:val="28"/>
          <w:szCs w:val="28"/>
          <w:shd w:val="clear" w:color="auto" w:fill="FFFFFF"/>
        </w:rPr>
        <w:t>3.2. Электронная база данных по обменно-резервному фонду создается и ежегодно обновляется на основании:</w:t>
      </w:r>
      <w:r w:rsidR="005B58E7" w:rsidRPr="005B58E7">
        <w:rPr>
          <w:color w:val="000000"/>
          <w:sz w:val="28"/>
          <w:szCs w:val="28"/>
        </w:rPr>
        <w:br/>
      </w:r>
    </w:p>
    <w:p w:rsidR="005B58E7" w:rsidRPr="005B58E7" w:rsidRDefault="005B58E7" w:rsidP="00371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lastRenderedPageBreak/>
        <w:t>инвентаризации учебников библиотек общеобразовательных учреждений;</w:t>
      </w:r>
    </w:p>
    <w:p w:rsidR="005B58E7" w:rsidRPr="005B58E7" w:rsidRDefault="005B58E7" w:rsidP="00371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анализа учебно-методических комплектов, планируемых к использованию в предстоящем учебном году в общеобразовательном учреждении;</w:t>
      </w:r>
    </w:p>
    <w:p w:rsidR="005B58E7" w:rsidRPr="005B58E7" w:rsidRDefault="005B58E7" w:rsidP="00371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анализа обеспеченности учащихся учебной литературой, состояния библиотечного фонда общеобразовательного учреждения;</w:t>
      </w:r>
    </w:p>
    <w:p w:rsidR="005B58E7" w:rsidRPr="005B58E7" w:rsidRDefault="005B58E7" w:rsidP="00371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образовательных программ и учебных планов общеобразовательных учреждений, утвержденных руководителями образовательных учреждений;</w:t>
      </w:r>
    </w:p>
    <w:p w:rsidR="005B58E7" w:rsidRPr="005B58E7" w:rsidRDefault="005B58E7" w:rsidP="00371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приказа Министерства образования и науки РФ «Об утверждении федерального перечня учебных изданий,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5B58E7" w:rsidRPr="005B58E7" w:rsidRDefault="005B58E7" w:rsidP="003714DE">
      <w:pPr>
        <w:rPr>
          <w:sz w:val="28"/>
          <w:szCs w:val="28"/>
        </w:rPr>
      </w:pPr>
      <w:r w:rsidRPr="005B58E7">
        <w:rPr>
          <w:b/>
          <w:bCs/>
          <w:color w:val="666666"/>
          <w:sz w:val="28"/>
          <w:szCs w:val="28"/>
          <w:shd w:val="clear" w:color="auto" w:fill="FFFFFF"/>
        </w:rPr>
        <w:t>^</w:t>
      </w:r>
      <w:r w:rsidRPr="005B58E7">
        <w:rPr>
          <w:b/>
          <w:bCs/>
          <w:color w:val="000000"/>
          <w:sz w:val="28"/>
          <w:szCs w:val="28"/>
          <w:shd w:val="clear" w:color="auto" w:fill="FFFFFF"/>
        </w:rPr>
        <w:t> 4. Порядок взаимодействия.</w:t>
      </w:r>
      <w:r w:rsidRPr="005B58E7">
        <w:rPr>
          <w:color w:val="000000"/>
          <w:sz w:val="28"/>
          <w:szCs w:val="28"/>
        </w:rPr>
        <w:br/>
      </w:r>
      <w:r w:rsidRPr="005B58E7">
        <w:rPr>
          <w:color w:val="000000"/>
          <w:sz w:val="28"/>
          <w:szCs w:val="28"/>
        </w:rPr>
        <w:br/>
      </w:r>
      <w:r w:rsidRPr="005B58E7">
        <w:rPr>
          <w:b/>
          <w:color w:val="000000"/>
          <w:sz w:val="28"/>
          <w:szCs w:val="28"/>
          <w:shd w:val="clear" w:color="auto" w:fill="FFFFFF"/>
        </w:rPr>
        <w:t xml:space="preserve">4.1. </w:t>
      </w:r>
      <w:r w:rsidR="003714DE" w:rsidRPr="003714DE">
        <w:rPr>
          <w:b/>
          <w:color w:val="000000"/>
          <w:sz w:val="28"/>
          <w:szCs w:val="28"/>
          <w:shd w:val="clear" w:color="auto" w:fill="FFFFFF"/>
        </w:rPr>
        <w:t>Управление образования Курагинского района</w:t>
      </w:r>
      <w:r w:rsidRPr="005B58E7">
        <w:rPr>
          <w:b/>
          <w:color w:val="000000"/>
          <w:sz w:val="28"/>
          <w:szCs w:val="28"/>
          <w:shd w:val="clear" w:color="auto" w:fill="FFFFFF"/>
        </w:rPr>
        <w:t>:</w:t>
      </w:r>
      <w:r w:rsidRPr="005B58E7">
        <w:rPr>
          <w:b/>
          <w:color w:val="000000"/>
          <w:sz w:val="28"/>
          <w:szCs w:val="28"/>
        </w:rPr>
        <w:br/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контролирует и координирует деятельность по формированию и использованию обменно-резервного фонда учебной литературы;</w:t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организует методическую помощь по вопросам работы с неиспользуемыми учебниками;</w:t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 xml:space="preserve">составляет сводный банк данных учебников библиотек </w:t>
      </w:r>
      <w:r w:rsidR="003714DE" w:rsidRPr="003714DE">
        <w:rPr>
          <w:color w:val="000000"/>
          <w:sz w:val="28"/>
          <w:szCs w:val="28"/>
        </w:rPr>
        <w:t>учреждений</w:t>
      </w:r>
      <w:r w:rsidRPr="005B58E7">
        <w:rPr>
          <w:color w:val="000000"/>
          <w:sz w:val="28"/>
          <w:szCs w:val="28"/>
        </w:rPr>
        <w:t>;</w:t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создает электронный каталог на учебную литературу обменно-резервного фонда;</w:t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 xml:space="preserve">методист по фондам отдела </w:t>
      </w:r>
      <w:r w:rsidR="003714DE" w:rsidRPr="003714DE">
        <w:rPr>
          <w:color w:val="000000"/>
          <w:sz w:val="28"/>
          <w:szCs w:val="28"/>
        </w:rPr>
        <w:t>Управления образования Курагинского района</w:t>
      </w:r>
      <w:r w:rsidRPr="005B58E7">
        <w:rPr>
          <w:color w:val="000000"/>
          <w:sz w:val="28"/>
          <w:szCs w:val="28"/>
        </w:rPr>
        <w:t xml:space="preserve"> формирует сводный банк данных неиспользованных учебников, формирует из них электронный банк данных;</w:t>
      </w:r>
    </w:p>
    <w:p w:rsidR="005B58E7" w:rsidRPr="005B58E7" w:rsidRDefault="005B58E7" w:rsidP="00371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 xml:space="preserve">информация о наличие учебников в обменно-резервном фонде публикуется ежегодно на сайте </w:t>
      </w:r>
      <w:r w:rsidR="003714DE" w:rsidRPr="003714DE">
        <w:rPr>
          <w:color w:val="000000"/>
          <w:sz w:val="28"/>
          <w:szCs w:val="28"/>
        </w:rPr>
        <w:t>Управления образования Курагинского района</w:t>
      </w:r>
      <w:r w:rsidRPr="005B58E7">
        <w:rPr>
          <w:color w:val="000000"/>
          <w:sz w:val="28"/>
          <w:szCs w:val="28"/>
        </w:rPr>
        <w:t xml:space="preserve"> не позднее 01 июня. </w:t>
      </w:r>
    </w:p>
    <w:p w:rsidR="005B58E7" w:rsidRPr="005B58E7" w:rsidRDefault="005B58E7" w:rsidP="003714DE">
      <w:pPr>
        <w:rPr>
          <w:b/>
          <w:sz w:val="28"/>
          <w:szCs w:val="28"/>
        </w:rPr>
      </w:pPr>
      <w:r w:rsidRPr="005B58E7">
        <w:rPr>
          <w:b/>
          <w:color w:val="000000"/>
          <w:sz w:val="28"/>
          <w:szCs w:val="28"/>
          <w:shd w:val="clear" w:color="auto" w:fill="FFFFFF"/>
        </w:rPr>
        <w:t xml:space="preserve">4.3. </w:t>
      </w:r>
      <w:r w:rsidR="003714DE" w:rsidRPr="003714DE">
        <w:rPr>
          <w:b/>
          <w:color w:val="000000"/>
          <w:sz w:val="28"/>
          <w:szCs w:val="28"/>
          <w:shd w:val="clear" w:color="auto" w:fill="FFFFFF"/>
        </w:rPr>
        <w:t>Педагог-библиотекарь МБОУ Кочергинской СОШ №19:</w:t>
      </w:r>
      <w:r w:rsidRPr="005B58E7">
        <w:rPr>
          <w:b/>
          <w:color w:val="000000"/>
          <w:sz w:val="28"/>
          <w:szCs w:val="28"/>
        </w:rPr>
        <w:br/>
      </w:r>
    </w:p>
    <w:p w:rsidR="005B58E7" w:rsidRPr="005B58E7" w:rsidRDefault="005B58E7" w:rsidP="00371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организует работу по своевременному и качественному учету учебной литературы в общеобразовательном учреждении;</w:t>
      </w:r>
    </w:p>
    <w:p w:rsidR="005B58E7" w:rsidRPr="005B58E7" w:rsidRDefault="005B58E7" w:rsidP="00371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lastRenderedPageBreak/>
        <w:t>выявляет неиспользованные в общеобразовательном учреждении учебники;</w:t>
      </w:r>
    </w:p>
    <w:p w:rsidR="005B58E7" w:rsidRPr="005B58E7" w:rsidRDefault="005B58E7" w:rsidP="00371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предоставляет список учебников, не используемых в образовательном процессе в предстоящем учебном году в районный обменно-резервный фонд (Приложение 1);</w:t>
      </w:r>
    </w:p>
    <w:p w:rsidR="005B58E7" w:rsidRPr="005B58E7" w:rsidRDefault="005B58E7" w:rsidP="00371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вносит записи в книгу суммарного учета библиотечного фонда школьных учебников;</w:t>
      </w:r>
    </w:p>
    <w:p w:rsidR="005B58E7" w:rsidRPr="005B58E7" w:rsidRDefault="005B58E7" w:rsidP="00371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B58E7">
        <w:rPr>
          <w:color w:val="000000"/>
          <w:sz w:val="28"/>
          <w:szCs w:val="28"/>
        </w:rPr>
        <w:t>осуществляет книгообмен учебной литературой по акту приема-передачи и «Форме передачи учебников в обменно-резервный фонд» (Приложение №2,3) ставит на учет в бухгалтерию общеобразовательного учреждения.</w:t>
      </w:r>
    </w:p>
    <w:p w:rsidR="00550386" w:rsidRPr="003714DE" w:rsidRDefault="00550386" w:rsidP="003714DE">
      <w:pPr>
        <w:rPr>
          <w:b/>
          <w:sz w:val="28"/>
          <w:szCs w:val="28"/>
        </w:rPr>
      </w:pPr>
    </w:p>
    <w:sectPr w:rsidR="00550386" w:rsidRPr="0037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E1" w:rsidRDefault="007F5DE1" w:rsidP="007F5DE1">
      <w:r>
        <w:separator/>
      </w:r>
    </w:p>
  </w:endnote>
  <w:endnote w:type="continuationSeparator" w:id="0">
    <w:p w:rsidR="007F5DE1" w:rsidRDefault="007F5DE1" w:rsidP="007F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E1" w:rsidRDefault="007F5DE1" w:rsidP="007F5DE1">
      <w:r>
        <w:separator/>
      </w:r>
    </w:p>
  </w:footnote>
  <w:footnote w:type="continuationSeparator" w:id="0">
    <w:p w:rsidR="007F5DE1" w:rsidRDefault="007F5DE1" w:rsidP="007F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F43"/>
    <w:multiLevelType w:val="multilevel"/>
    <w:tmpl w:val="677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DB8"/>
    <w:multiLevelType w:val="multilevel"/>
    <w:tmpl w:val="335CAF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268DF"/>
    <w:multiLevelType w:val="multilevel"/>
    <w:tmpl w:val="FD48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B485C"/>
    <w:multiLevelType w:val="multilevel"/>
    <w:tmpl w:val="5BF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46F86"/>
    <w:multiLevelType w:val="multilevel"/>
    <w:tmpl w:val="735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7404A"/>
    <w:multiLevelType w:val="hybridMultilevel"/>
    <w:tmpl w:val="1A8A7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B0C01"/>
    <w:multiLevelType w:val="hybridMultilevel"/>
    <w:tmpl w:val="5FC0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1"/>
    <w:rsid w:val="00126E4D"/>
    <w:rsid w:val="003714DE"/>
    <w:rsid w:val="00550386"/>
    <w:rsid w:val="005B58E7"/>
    <w:rsid w:val="006416B1"/>
    <w:rsid w:val="007F5DE1"/>
    <w:rsid w:val="008F1DF1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DF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F1"/>
    <w:pPr>
      <w:ind w:left="720"/>
      <w:contextualSpacing/>
    </w:pPr>
  </w:style>
  <w:style w:type="table" w:styleId="a5">
    <w:name w:val="Table Grid"/>
    <w:basedOn w:val="a1"/>
    <w:uiPriority w:val="59"/>
    <w:rsid w:val="007F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5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DF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F1"/>
    <w:pPr>
      <w:ind w:left="720"/>
      <w:contextualSpacing/>
    </w:pPr>
  </w:style>
  <w:style w:type="table" w:styleId="a5">
    <w:name w:val="Table Grid"/>
    <w:basedOn w:val="a1"/>
    <w:uiPriority w:val="59"/>
    <w:rsid w:val="007F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5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2014-03-12T02:29:00Z</cp:lastPrinted>
  <dcterms:created xsi:type="dcterms:W3CDTF">2014-03-11T23:42:00Z</dcterms:created>
  <dcterms:modified xsi:type="dcterms:W3CDTF">2014-03-12T03:48:00Z</dcterms:modified>
</cp:coreProperties>
</file>